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April 21, 2019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 xml:space="preserve">Good afternoon </w:t>
      </w:r>
      <w:proofErr w:type="spellStart"/>
      <w:r w:rsidRPr="00B03AC0">
        <w:rPr>
          <w:rFonts w:ascii="Georgia" w:eastAsia="Times New Roman" w:hAnsi="Georgia" w:cs="Times New Roman"/>
          <w:sz w:val="28"/>
          <w:szCs w:val="28"/>
        </w:rPr>
        <w:t>Sterchi</w:t>
      </w:r>
      <w:proofErr w:type="spellEnd"/>
      <w:r w:rsidRPr="00B03AC0">
        <w:rPr>
          <w:rFonts w:ascii="Georgia" w:eastAsia="Times New Roman" w:hAnsi="Georgia" w:cs="Times New Roman"/>
          <w:sz w:val="28"/>
          <w:szCs w:val="28"/>
        </w:rPr>
        <w:t xml:space="preserve"> families!  I hope that you have enjoyed this long weekend and that you have had a blessed Easter.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 xml:space="preserve">This past week was another busy one at </w:t>
      </w:r>
      <w:proofErr w:type="spellStart"/>
      <w:r w:rsidRPr="00B03AC0">
        <w:rPr>
          <w:rFonts w:ascii="Georgia" w:eastAsia="Times New Roman" w:hAnsi="Georgia" w:cs="Times New Roman"/>
          <w:sz w:val="28"/>
          <w:szCs w:val="28"/>
        </w:rPr>
        <w:t>Sterchi</w:t>
      </w:r>
      <w:proofErr w:type="spellEnd"/>
      <w:r w:rsidRPr="00B03AC0">
        <w:rPr>
          <w:rFonts w:ascii="Georgia" w:eastAsia="Times New Roman" w:hAnsi="Georgia" w:cs="Times New Roman"/>
          <w:sz w:val="28"/>
          <w:szCs w:val="28"/>
        </w:rPr>
        <w:t>!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 xml:space="preserve">Our track team competed on Monday at Powell MS and everyone did a great job.  Several of our students will move on to compete this Thursday in the elite meet at HVA. 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Our 3</w:t>
      </w:r>
      <w:r w:rsidRPr="00B03AC0">
        <w:rPr>
          <w:rFonts w:ascii="Georgia" w:eastAsia="Times New Roman" w:hAnsi="Georgia" w:cs="Times New Roman"/>
          <w:sz w:val="28"/>
          <w:szCs w:val="28"/>
          <w:vertAlign w:val="superscript"/>
        </w:rPr>
        <w:t>rd</w:t>
      </w:r>
      <w:r w:rsidRPr="00B03AC0">
        <w:rPr>
          <w:rFonts w:ascii="Georgia" w:eastAsia="Times New Roman" w:hAnsi="Georgia" w:cs="Times New Roman"/>
          <w:sz w:val="28"/>
          <w:szCs w:val="28"/>
        </w:rPr>
        <w:t>, 4</w:t>
      </w:r>
      <w:r w:rsidRPr="00B03AC0">
        <w:rPr>
          <w:rFonts w:ascii="Georgia" w:eastAsia="Times New Roman" w:hAnsi="Georgia" w:cs="Times New Roman"/>
          <w:sz w:val="28"/>
          <w:szCs w:val="28"/>
          <w:vertAlign w:val="superscript"/>
        </w:rPr>
        <w:t>th</w:t>
      </w:r>
      <w:r w:rsidRPr="00B03AC0">
        <w:rPr>
          <w:rFonts w:ascii="Georgia" w:eastAsia="Times New Roman" w:hAnsi="Georgia" w:cs="Times New Roman"/>
          <w:sz w:val="28"/>
          <w:szCs w:val="28"/>
        </w:rPr>
        <w:t>, and 5</w:t>
      </w:r>
      <w:r w:rsidRPr="00B03AC0">
        <w:rPr>
          <w:rFonts w:ascii="Georgia" w:eastAsia="Times New Roman" w:hAnsi="Georgia" w:cs="Times New Roman"/>
          <w:sz w:val="28"/>
          <w:szCs w:val="28"/>
          <w:vertAlign w:val="superscript"/>
        </w:rPr>
        <w:t>th</w:t>
      </w:r>
      <w:r w:rsidRPr="00B03AC0">
        <w:rPr>
          <w:rFonts w:ascii="Georgia" w:eastAsia="Times New Roman" w:hAnsi="Georgia" w:cs="Times New Roman"/>
          <w:sz w:val="28"/>
          <w:szCs w:val="28"/>
        </w:rPr>
        <w:t xml:space="preserve"> graders completed 3 days of the </w:t>
      </w:r>
      <w:proofErr w:type="spellStart"/>
      <w:r w:rsidRPr="00B03AC0">
        <w:rPr>
          <w:rFonts w:ascii="Georgia" w:eastAsia="Times New Roman" w:hAnsi="Georgia" w:cs="Times New Roman"/>
          <w:sz w:val="28"/>
          <w:szCs w:val="28"/>
        </w:rPr>
        <w:t>TNReady</w:t>
      </w:r>
      <w:proofErr w:type="spellEnd"/>
      <w:r w:rsidRPr="00B03AC0">
        <w:rPr>
          <w:rFonts w:ascii="Georgia" w:eastAsia="Times New Roman" w:hAnsi="Georgia" w:cs="Times New Roman"/>
          <w:sz w:val="28"/>
          <w:szCs w:val="28"/>
        </w:rPr>
        <w:t xml:space="preserve"> testing this week.  They worked hard to “show what they know” and will finish that up this week on Wednesday and Thursday.  Please help your child continue to do his/her best by:</w:t>
      </w:r>
    </w:p>
    <w:p w:rsidR="00B03AC0" w:rsidRPr="00B03AC0" w:rsidRDefault="00B03AC0" w:rsidP="00B03A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Get a good night’s rest by going to bed on time.</w:t>
      </w:r>
    </w:p>
    <w:p w:rsidR="00B03AC0" w:rsidRPr="00B03AC0" w:rsidRDefault="00B03AC0" w:rsidP="00B03A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Eat a healthy breakfast before coming to school or at school.</w:t>
      </w:r>
    </w:p>
    <w:p w:rsidR="00B03AC0" w:rsidRPr="00B03AC0" w:rsidRDefault="00B03AC0" w:rsidP="00B03A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Get the morning off to a positive and calm start.</w:t>
      </w:r>
    </w:p>
    <w:p w:rsidR="00B03AC0" w:rsidRPr="00B03AC0" w:rsidRDefault="00B03AC0" w:rsidP="00B03A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Arrive at school on time.</w:t>
      </w:r>
    </w:p>
    <w:p w:rsidR="00B03AC0" w:rsidRPr="00B03AC0" w:rsidRDefault="00B03AC0" w:rsidP="00B03A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Do your best and show what you know!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Our students are reading their way towards their AR goal of 14,000 points for the year.  May 3 is the last day to take AR tests, and they have less than 1,700 points to go to reach their goal!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The 1</w:t>
      </w:r>
      <w:r w:rsidRPr="00B03AC0">
        <w:rPr>
          <w:rFonts w:ascii="Georgia" w:eastAsia="Times New Roman" w:hAnsi="Georgia" w:cs="Times New Roman"/>
          <w:sz w:val="28"/>
          <w:szCs w:val="28"/>
          <w:vertAlign w:val="superscript"/>
        </w:rPr>
        <w:t>st</w:t>
      </w:r>
      <w:r w:rsidRPr="00B03AC0">
        <w:rPr>
          <w:rFonts w:ascii="Georgia" w:eastAsia="Times New Roman" w:hAnsi="Georgia" w:cs="Times New Roman"/>
          <w:sz w:val="28"/>
          <w:szCs w:val="28"/>
        </w:rPr>
        <w:t xml:space="preserve"> grade classes had a fun field trip to Marble Springs on Thursday.  Ask one of our 1</w:t>
      </w:r>
      <w:r w:rsidRPr="00B03AC0">
        <w:rPr>
          <w:rFonts w:ascii="Georgia" w:eastAsia="Times New Roman" w:hAnsi="Georgia" w:cs="Times New Roman"/>
          <w:sz w:val="28"/>
          <w:szCs w:val="28"/>
          <w:vertAlign w:val="superscript"/>
        </w:rPr>
        <w:t>st</w:t>
      </w:r>
      <w:r w:rsidRPr="00B03AC0">
        <w:rPr>
          <w:rFonts w:ascii="Georgia" w:eastAsia="Times New Roman" w:hAnsi="Georgia" w:cs="Times New Roman"/>
          <w:sz w:val="28"/>
          <w:szCs w:val="28"/>
        </w:rPr>
        <w:t xml:space="preserve"> graders about what life was like during John Sevier’s lifetime.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We will not have school tomorrow - Monday, April 22 (teacher in-service).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 xml:space="preserve">Mark your calendar for our annual Night at the Museum event on Thursday, May 16.                   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                                                           5:30-6:00   K-2</w:t>
      </w:r>
      <w:r w:rsidRPr="00B03AC0">
        <w:rPr>
          <w:rFonts w:ascii="Georgia" w:eastAsia="Times New Roman" w:hAnsi="Georgia" w:cs="Times New Roman"/>
          <w:sz w:val="28"/>
          <w:szCs w:val="28"/>
          <w:vertAlign w:val="superscript"/>
        </w:rPr>
        <w:t xml:space="preserve">nd </w:t>
      </w:r>
      <w:r w:rsidRPr="00B03AC0">
        <w:rPr>
          <w:rFonts w:ascii="Georgia" w:eastAsia="Times New Roman" w:hAnsi="Georgia" w:cs="Times New Roman"/>
          <w:sz w:val="28"/>
          <w:szCs w:val="28"/>
        </w:rPr>
        <w:t>grades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                                                            6:00              1</w:t>
      </w:r>
      <w:r w:rsidRPr="00B03AC0">
        <w:rPr>
          <w:rFonts w:ascii="Georgia" w:eastAsia="Times New Roman" w:hAnsi="Georgia" w:cs="Times New Roman"/>
          <w:sz w:val="28"/>
          <w:szCs w:val="28"/>
          <w:vertAlign w:val="superscript"/>
        </w:rPr>
        <w:t>st</w:t>
      </w:r>
      <w:r w:rsidRPr="00B03AC0">
        <w:rPr>
          <w:rFonts w:ascii="Georgia" w:eastAsia="Times New Roman" w:hAnsi="Georgia" w:cs="Times New Roman"/>
          <w:sz w:val="28"/>
          <w:szCs w:val="28"/>
        </w:rPr>
        <w:t xml:space="preserve"> grade music program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                                                            6:00-6:30   3</w:t>
      </w:r>
      <w:r w:rsidRPr="00B03AC0">
        <w:rPr>
          <w:rFonts w:ascii="Georgia" w:eastAsia="Times New Roman" w:hAnsi="Georgia" w:cs="Times New Roman"/>
          <w:sz w:val="28"/>
          <w:szCs w:val="28"/>
          <w:vertAlign w:val="superscript"/>
        </w:rPr>
        <w:t>rd</w:t>
      </w:r>
      <w:r w:rsidRPr="00B03AC0">
        <w:rPr>
          <w:rFonts w:ascii="Georgia" w:eastAsia="Times New Roman" w:hAnsi="Georgia" w:cs="Times New Roman"/>
          <w:sz w:val="28"/>
          <w:szCs w:val="28"/>
        </w:rPr>
        <w:t xml:space="preserve"> – 4</w:t>
      </w:r>
      <w:r w:rsidRPr="00B03AC0">
        <w:rPr>
          <w:rFonts w:ascii="Georgia" w:eastAsia="Times New Roman" w:hAnsi="Georgia" w:cs="Times New Roman"/>
          <w:sz w:val="28"/>
          <w:szCs w:val="28"/>
          <w:vertAlign w:val="superscript"/>
        </w:rPr>
        <w:t xml:space="preserve">th </w:t>
      </w:r>
      <w:r w:rsidRPr="00B03AC0">
        <w:rPr>
          <w:rFonts w:ascii="Georgia" w:eastAsia="Times New Roman" w:hAnsi="Georgia" w:cs="Times New Roman"/>
          <w:sz w:val="28"/>
          <w:szCs w:val="28"/>
        </w:rPr>
        <w:t>grades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                                                            5:30-6:30   5</w:t>
      </w:r>
      <w:r w:rsidRPr="00B03AC0">
        <w:rPr>
          <w:rFonts w:ascii="Georgia" w:eastAsia="Times New Roman" w:hAnsi="Georgia" w:cs="Times New Roman"/>
          <w:sz w:val="28"/>
          <w:szCs w:val="28"/>
          <w:vertAlign w:val="superscript"/>
        </w:rPr>
        <w:t>th</w:t>
      </w:r>
      <w:r w:rsidRPr="00B03AC0">
        <w:rPr>
          <w:rFonts w:ascii="Georgia" w:eastAsia="Times New Roman" w:hAnsi="Georgia" w:cs="Times New Roman"/>
          <w:sz w:val="28"/>
          <w:szCs w:val="28"/>
        </w:rPr>
        <w:t xml:space="preserve"> grade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 xml:space="preserve">The </w:t>
      </w:r>
      <w:proofErr w:type="spellStart"/>
      <w:r w:rsidRPr="00B03AC0">
        <w:rPr>
          <w:rFonts w:ascii="Georgia" w:eastAsia="Times New Roman" w:hAnsi="Georgia" w:cs="Times New Roman"/>
          <w:sz w:val="28"/>
          <w:szCs w:val="28"/>
        </w:rPr>
        <w:t>Wonderism</w:t>
      </w:r>
      <w:proofErr w:type="spellEnd"/>
      <w:r w:rsidRPr="00B03AC0">
        <w:rPr>
          <w:rFonts w:ascii="Georgia" w:eastAsia="Times New Roman" w:hAnsi="Georgia" w:cs="Times New Roman"/>
          <w:sz w:val="28"/>
          <w:szCs w:val="28"/>
        </w:rPr>
        <w:t xml:space="preserve"> for April is “</w:t>
      </w:r>
      <w:r w:rsidRPr="00B03AC0">
        <w:rPr>
          <w:rFonts w:ascii="Georgia" w:eastAsia="Times New Roman" w:hAnsi="Georgia" w:cs="Times New Roman"/>
          <w:i/>
          <w:iCs/>
          <w:sz w:val="28"/>
          <w:szCs w:val="28"/>
        </w:rPr>
        <w:t>It is better to know some of the questions than all of the answers</w:t>
      </w:r>
      <w:r w:rsidRPr="00B03AC0">
        <w:rPr>
          <w:rFonts w:ascii="Georgia" w:eastAsia="Times New Roman" w:hAnsi="Georgia" w:cs="Times New Roman"/>
          <w:sz w:val="28"/>
          <w:szCs w:val="28"/>
        </w:rPr>
        <w:t>.</w:t>
      </w:r>
      <w:r w:rsidRPr="00B03AC0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 Be inquisitive, crave more knowledge, and never give up.”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Attendance for the week of April 15-19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B03AC0" w:rsidRPr="00B03AC0" w:rsidTr="00B03AC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C0" w:rsidRPr="00B03AC0" w:rsidRDefault="00B03AC0" w:rsidP="00B03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B03AC0">
              <w:rPr>
                <w:rFonts w:ascii="Georgia" w:eastAsia="Times New Roman" w:hAnsi="Georgia" w:cs="Times New Roman"/>
                <w:sz w:val="28"/>
                <w:szCs w:val="28"/>
              </w:rPr>
              <w:t>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C0" w:rsidRPr="00B03AC0" w:rsidRDefault="00B03AC0" w:rsidP="00B03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B03AC0">
              <w:rPr>
                <w:rFonts w:ascii="Georgia" w:eastAsia="Times New Roman" w:hAnsi="Georgia" w:cs="Times New Roman"/>
                <w:sz w:val="28"/>
                <w:szCs w:val="28"/>
              </w:rPr>
              <w:t>1</w:t>
            </w:r>
            <w:r w:rsidRPr="00B03AC0">
              <w:rPr>
                <w:rFonts w:ascii="Georgia" w:eastAsia="Times New Roman" w:hAnsi="Georgia" w:cs="Times New Roman"/>
                <w:sz w:val="28"/>
                <w:szCs w:val="28"/>
                <w:vertAlign w:val="superscript"/>
              </w:rPr>
              <w:t>st</w:t>
            </w:r>
            <w:r w:rsidRPr="00B03AC0">
              <w:rPr>
                <w:rFonts w:ascii="Georgia" w:eastAsia="Times New Roman" w:hAnsi="Georgia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C0" w:rsidRPr="00B03AC0" w:rsidRDefault="00B03AC0" w:rsidP="00B03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B03AC0">
              <w:rPr>
                <w:rFonts w:ascii="Georgia" w:eastAsia="Times New Roman" w:hAnsi="Georgia" w:cs="Times New Roman"/>
                <w:sz w:val="28"/>
                <w:szCs w:val="28"/>
              </w:rPr>
              <w:t>2</w:t>
            </w:r>
            <w:r w:rsidRPr="00B03AC0">
              <w:rPr>
                <w:rFonts w:ascii="Georgia" w:eastAsia="Times New Roman" w:hAnsi="Georgia" w:cs="Times New Roman"/>
                <w:sz w:val="28"/>
                <w:szCs w:val="28"/>
                <w:vertAlign w:val="superscript"/>
              </w:rPr>
              <w:t>nd</w:t>
            </w:r>
            <w:r w:rsidRPr="00B03AC0">
              <w:rPr>
                <w:rFonts w:ascii="Georgia" w:eastAsia="Times New Roman" w:hAnsi="Georgia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C0" w:rsidRPr="00B03AC0" w:rsidRDefault="00B03AC0" w:rsidP="00B03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B03AC0">
              <w:rPr>
                <w:rFonts w:ascii="Georgia" w:eastAsia="Times New Roman" w:hAnsi="Georgia" w:cs="Times New Roman"/>
                <w:sz w:val="28"/>
                <w:szCs w:val="28"/>
              </w:rPr>
              <w:t>3</w:t>
            </w:r>
            <w:r w:rsidRPr="00B03AC0">
              <w:rPr>
                <w:rFonts w:ascii="Georgia" w:eastAsia="Times New Roman" w:hAnsi="Georgia" w:cs="Times New Roman"/>
                <w:sz w:val="28"/>
                <w:szCs w:val="28"/>
                <w:vertAlign w:val="superscript"/>
              </w:rPr>
              <w:t>rd</w:t>
            </w:r>
            <w:r w:rsidRPr="00B03AC0">
              <w:rPr>
                <w:rFonts w:ascii="Georgia" w:eastAsia="Times New Roman" w:hAnsi="Georgia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C0" w:rsidRPr="00B03AC0" w:rsidRDefault="00B03AC0" w:rsidP="00B03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B03AC0">
              <w:rPr>
                <w:rFonts w:ascii="Georgia" w:eastAsia="Times New Roman" w:hAnsi="Georgia" w:cs="Times New Roman"/>
                <w:sz w:val="28"/>
                <w:szCs w:val="28"/>
              </w:rPr>
              <w:t>4</w:t>
            </w:r>
            <w:r w:rsidRPr="00B03AC0">
              <w:rPr>
                <w:rFonts w:ascii="Georgia" w:eastAsia="Times New Roman" w:hAnsi="Georgia" w:cs="Times New Roman"/>
                <w:sz w:val="28"/>
                <w:szCs w:val="28"/>
                <w:vertAlign w:val="superscript"/>
              </w:rPr>
              <w:t>th</w:t>
            </w:r>
            <w:r w:rsidRPr="00B03AC0">
              <w:rPr>
                <w:rFonts w:ascii="Georgia" w:eastAsia="Times New Roman" w:hAnsi="Georgia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C0" w:rsidRPr="00B03AC0" w:rsidRDefault="00B03AC0" w:rsidP="00B03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B03AC0">
              <w:rPr>
                <w:rFonts w:ascii="Georgia" w:eastAsia="Times New Roman" w:hAnsi="Georgia" w:cs="Times New Roman"/>
                <w:sz w:val="28"/>
                <w:szCs w:val="28"/>
              </w:rPr>
              <w:t>5</w:t>
            </w:r>
            <w:r w:rsidRPr="00B03AC0">
              <w:rPr>
                <w:rFonts w:ascii="Georgia" w:eastAsia="Times New Roman" w:hAnsi="Georgia" w:cs="Times New Roman"/>
                <w:sz w:val="28"/>
                <w:szCs w:val="28"/>
                <w:vertAlign w:val="superscript"/>
              </w:rPr>
              <w:t>th</w:t>
            </w:r>
            <w:r w:rsidRPr="00B03AC0">
              <w:rPr>
                <w:rFonts w:ascii="Georgia" w:eastAsia="Times New Roman" w:hAnsi="Georgia" w:cs="Times New Roman"/>
                <w:sz w:val="28"/>
                <w:szCs w:val="28"/>
              </w:rPr>
              <w:t xml:space="preserve"> grade</w:t>
            </w:r>
          </w:p>
        </w:tc>
      </w:tr>
      <w:tr w:rsidR="00B03AC0" w:rsidRPr="00B03AC0" w:rsidTr="00B03AC0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C0" w:rsidRPr="00B03AC0" w:rsidRDefault="00B03AC0" w:rsidP="00B03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B03AC0">
              <w:rPr>
                <w:rFonts w:ascii="Georgia" w:eastAsia="Times New Roman" w:hAnsi="Georgia" w:cs="Times New Roman"/>
                <w:sz w:val="28"/>
                <w:szCs w:val="28"/>
              </w:rPr>
              <w:t>93.5%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C0" w:rsidRPr="00B03AC0" w:rsidRDefault="00B03AC0" w:rsidP="00B03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B03AC0">
              <w:rPr>
                <w:rFonts w:ascii="Georgia" w:eastAsia="Times New Roman" w:hAnsi="Georgia" w:cs="Times New Roman"/>
                <w:sz w:val="28"/>
                <w:szCs w:val="28"/>
              </w:rPr>
              <w:t>94.5%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C0" w:rsidRPr="00B03AC0" w:rsidRDefault="00B03AC0" w:rsidP="00B03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B03AC0">
              <w:rPr>
                <w:rFonts w:ascii="Georgia" w:eastAsia="Times New Roman" w:hAnsi="Georgia" w:cs="Times New Roman"/>
                <w:sz w:val="28"/>
                <w:szCs w:val="28"/>
              </w:rPr>
              <w:t>96.3%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C0" w:rsidRPr="00B03AC0" w:rsidRDefault="00B03AC0" w:rsidP="00B03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B03AC0">
              <w:rPr>
                <w:rFonts w:ascii="Wingdings" w:eastAsia="Times New Roman" w:hAnsi="Wingdings" w:cs="Times New Roman"/>
                <w:sz w:val="28"/>
                <w:szCs w:val="28"/>
              </w:rPr>
              <w:t></w:t>
            </w:r>
            <w:r w:rsidRPr="00B03AC0">
              <w:rPr>
                <w:rFonts w:ascii="Georgia" w:eastAsia="Times New Roman" w:hAnsi="Georgia" w:cs="Times New Roman"/>
                <w:sz w:val="28"/>
                <w:szCs w:val="28"/>
              </w:rPr>
              <w:t xml:space="preserve">96.7% </w:t>
            </w:r>
            <w:r w:rsidRPr="00B03AC0">
              <w:rPr>
                <w:rFonts w:ascii="Wingdings" w:eastAsia="Times New Roman" w:hAnsi="Wingdings" w:cs="Times New Roman"/>
                <w:sz w:val="28"/>
                <w:szCs w:val="28"/>
              </w:rPr>
              <w:t>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C0" w:rsidRPr="00B03AC0" w:rsidRDefault="00B03AC0" w:rsidP="00B03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B03AC0">
              <w:rPr>
                <w:rFonts w:ascii="Georgia" w:eastAsia="Times New Roman" w:hAnsi="Georgia" w:cs="Times New Roman"/>
                <w:sz w:val="28"/>
                <w:szCs w:val="28"/>
              </w:rPr>
              <w:t>94%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C0" w:rsidRPr="00B03AC0" w:rsidRDefault="00B03AC0" w:rsidP="00B03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B03AC0">
              <w:rPr>
                <w:rFonts w:ascii="Georgia" w:eastAsia="Times New Roman" w:hAnsi="Georgia" w:cs="Times New Roman"/>
                <w:sz w:val="28"/>
                <w:szCs w:val="28"/>
              </w:rPr>
              <w:t>96.1%</w:t>
            </w:r>
          </w:p>
        </w:tc>
      </w:tr>
    </w:tbl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lastRenderedPageBreak/>
        <w:t>A shout out goes to 3rd grade for having the top attendance for the week!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Please remember that attending school and being on time is important each and every day.  Our school day starts promptly at 7:45am each morning.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Remember, “in a world where you can be anything, BE KIND.”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Have a great week!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~Lynn White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Times New Roman" w:eastAsia="Times New Roman" w:hAnsi="Times New Roman" w:cs="Times New Roman"/>
        </w:rPr>
        <w:t> 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For more information:</w:t>
      </w:r>
    </w:p>
    <w:p w:rsidR="00B03AC0" w:rsidRPr="00B03AC0" w:rsidRDefault="00B03AC0" w:rsidP="00B03AC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color w:val="000000"/>
          <w:sz w:val="28"/>
          <w:szCs w:val="28"/>
        </w:rPr>
        <w:t>Twitter                     @</w:t>
      </w:r>
      <w:proofErr w:type="spellStart"/>
      <w:r w:rsidRPr="00B03AC0">
        <w:rPr>
          <w:rFonts w:ascii="Georgia" w:eastAsia="Times New Roman" w:hAnsi="Georgia" w:cs="Times New Roman"/>
          <w:color w:val="000000"/>
          <w:sz w:val="28"/>
          <w:szCs w:val="28"/>
        </w:rPr>
        <w:t>SterchiElem</w:t>
      </w:r>
      <w:proofErr w:type="spellEnd"/>
      <w:r w:rsidRPr="00B03AC0">
        <w:rPr>
          <w:rFonts w:ascii="Georgia" w:eastAsia="Times New Roman" w:hAnsi="Georgia" w:cs="Times New Roman"/>
          <w:color w:val="000000"/>
          <w:sz w:val="28"/>
          <w:szCs w:val="28"/>
        </w:rPr>
        <w:t xml:space="preserve"> &amp; @</w:t>
      </w:r>
      <w:proofErr w:type="spellStart"/>
      <w:r w:rsidRPr="00B03AC0">
        <w:rPr>
          <w:rFonts w:ascii="Georgia" w:eastAsia="Times New Roman" w:hAnsi="Georgia" w:cs="Times New Roman"/>
          <w:color w:val="000000"/>
          <w:sz w:val="28"/>
          <w:szCs w:val="28"/>
        </w:rPr>
        <w:t>SterchiPrinci</w:t>
      </w:r>
      <w:proofErr w:type="spellEnd"/>
    </w:p>
    <w:p w:rsidR="00B03AC0" w:rsidRPr="00B03AC0" w:rsidRDefault="00B03AC0" w:rsidP="00B03AC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color w:val="000000"/>
          <w:sz w:val="28"/>
          <w:szCs w:val="28"/>
        </w:rPr>
        <w:t xml:space="preserve">Facebook                </w:t>
      </w:r>
      <w:proofErr w:type="spellStart"/>
      <w:r w:rsidRPr="00B03AC0">
        <w:rPr>
          <w:rFonts w:ascii="Georgia" w:eastAsia="Times New Roman" w:hAnsi="Georgia" w:cs="Times New Roman"/>
          <w:color w:val="000000"/>
          <w:sz w:val="28"/>
          <w:szCs w:val="28"/>
        </w:rPr>
        <w:t>Sterchi</w:t>
      </w:r>
      <w:proofErr w:type="spellEnd"/>
      <w:r w:rsidRPr="00B03AC0">
        <w:rPr>
          <w:rFonts w:ascii="Georgia" w:eastAsia="Times New Roman" w:hAnsi="Georgia" w:cs="Times New Roman"/>
          <w:color w:val="000000"/>
          <w:sz w:val="28"/>
          <w:szCs w:val="28"/>
        </w:rPr>
        <w:t xml:space="preserve"> Elementary PTA</w:t>
      </w:r>
    </w:p>
    <w:p w:rsidR="00B03AC0" w:rsidRPr="00B03AC0" w:rsidRDefault="00B03AC0" w:rsidP="00B03AC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color w:val="000000"/>
          <w:sz w:val="28"/>
          <w:szCs w:val="28"/>
        </w:rPr>
        <w:t>Website                 </w:t>
      </w:r>
      <w:hyperlink r:id="rId5" w:tgtFrame="_blank" w:tooltip="Original URL: http://track.spe.schoolmessenger.com/f/a/24Gz1d7wiRlDj0qQDD8djA~~/AAAAAQA~/RgRengZZP4S7AWh0dHBzOi8vbmEwMS5zYWZlbGlua3MucHJvdGVjdGlvbi5vdXRsb29rLmNvbS8_dXJsPWh0dHA6JTJGJTJGdHJhY2suc3BlLnNjaG9vbG1lc3Nlbmdlci5jb20lMkZmJTJGYSUyRkpPZ3c1Qkx4QWpWLUhQbWZDOUNpeHd-fiUyRkFBQUFBUUF-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NnSvFyfbzP5UhxqYXNvbi5oYXJyaXNAa25veHNjaG9vbHMub3JnWAQAAAAB&#10;Click or tap if you trust this link." w:history="1">
        <w:r w:rsidRPr="00B03AC0">
          <w:rPr>
            <w:rFonts w:ascii="Georgia" w:eastAsia="Times New Roman" w:hAnsi="Georgia" w:cs="Times New Roman"/>
            <w:color w:val="0000FF"/>
            <w:sz w:val="28"/>
            <w:szCs w:val="28"/>
            <w:u w:val="single"/>
          </w:rPr>
          <w:t>http://knoxschools.org/sterchies</w:t>
        </w:r>
      </w:hyperlink>
    </w:p>
    <w:p w:rsidR="00B03AC0" w:rsidRPr="00B03AC0" w:rsidRDefault="00B03AC0" w:rsidP="00B03AC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color w:val="000000"/>
          <w:sz w:val="28"/>
          <w:szCs w:val="28"/>
        </w:rPr>
        <w:t xml:space="preserve">Cafeteria                 </w:t>
      </w:r>
      <w:hyperlink r:id="rId6" w:tgtFrame="_blank" w:history="1">
        <w:r w:rsidRPr="00B03AC0">
          <w:rPr>
            <w:rFonts w:ascii="Georgia" w:eastAsia="Times New Roman" w:hAnsi="Georgia" w:cs="Times New Roman"/>
            <w:color w:val="0000FF"/>
            <w:sz w:val="28"/>
            <w:szCs w:val="28"/>
            <w:u w:val="single"/>
          </w:rPr>
          <w:t>sterchi_cafe@knoxschools.org</w:t>
        </w:r>
      </w:hyperlink>
    </w:p>
    <w:p w:rsidR="00B03AC0" w:rsidRPr="00B03AC0" w:rsidRDefault="00B03AC0" w:rsidP="00B03AC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color w:val="000000"/>
          <w:sz w:val="28"/>
          <w:szCs w:val="28"/>
        </w:rPr>
        <w:t>Remind 101          text @</w:t>
      </w:r>
      <w:proofErr w:type="spellStart"/>
      <w:r w:rsidRPr="00B03AC0">
        <w:rPr>
          <w:rFonts w:ascii="Georgia" w:eastAsia="Times New Roman" w:hAnsi="Georgia" w:cs="Times New Roman"/>
          <w:color w:val="000000"/>
          <w:sz w:val="28"/>
          <w:szCs w:val="28"/>
        </w:rPr>
        <w:t>sterchifam</w:t>
      </w:r>
      <w:proofErr w:type="spellEnd"/>
      <w:r w:rsidRPr="00B03AC0">
        <w:rPr>
          <w:rFonts w:ascii="Georgia" w:eastAsia="Times New Roman" w:hAnsi="Georgia" w:cs="Times New Roman"/>
          <w:color w:val="000000"/>
          <w:sz w:val="28"/>
          <w:szCs w:val="28"/>
        </w:rPr>
        <w:t xml:space="preserve"> to 81010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Times New Roman" w:eastAsia="Times New Roman" w:hAnsi="Times New Roman" w:cs="Times New Roman"/>
        </w:rPr>
        <w:t> 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Mark your calendar: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April 22                               No school – In-service day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April 26                               Kindergarten field trip to zoo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                                                Midterm progress reports go home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April 29                               Fun Run kick-off &amp; pep rally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May 3                                   Star Wars Day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                                                3</w:t>
      </w:r>
      <w:r w:rsidRPr="00B03AC0">
        <w:rPr>
          <w:rFonts w:ascii="Georgia" w:eastAsia="Times New Roman" w:hAnsi="Georgia" w:cs="Times New Roman"/>
          <w:sz w:val="28"/>
          <w:szCs w:val="28"/>
          <w:vertAlign w:val="superscript"/>
        </w:rPr>
        <w:t>rd</w:t>
      </w:r>
      <w:r w:rsidRPr="00B03AC0">
        <w:rPr>
          <w:rFonts w:ascii="Georgia" w:eastAsia="Times New Roman" w:hAnsi="Georgia" w:cs="Times New Roman"/>
          <w:sz w:val="28"/>
          <w:szCs w:val="28"/>
        </w:rPr>
        <w:t xml:space="preserve"> grade field trip to space museum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May 6-10                             Teacher Appreciation Week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May 6                                   3</w:t>
      </w:r>
      <w:r w:rsidRPr="00B03AC0">
        <w:rPr>
          <w:rFonts w:ascii="Georgia" w:eastAsia="Times New Roman" w:hAnsi="Georgia" w:cs="Times New Roman"/>
          <w:sz w:val="28"/>
          <w:szCs w:val="28"/>
          <w:vertAlign w:val="superscript"/>
        </w:rPr>
        <w:t>rd</w:t>
      </w:r>
      <w:r w:rsidRPr="00B03AC0">
        <w:rPr>
          <w:rFonts w:ascii="Georgia" w:eastAsia="Times New Roman" w:hAnsi="Georgia" w:cs="Times New Roman"/>
          <w:sz w:val="28"/>
          <w:szCs w:val="28"/>
        </w:rPr>
        <w:t>- 5</w:t>
      </w:r>
      <w:r w:rsidRPr="00B03AC0">
        <w:rPr>
          <w:rFonts w:ascii="Georgia" w:eastAsia="Times New Roman" w:hAnsi="Georgia" w:cs="Times New Roman"/>
          <w:sz w:val="28"/>
          <w:szCs w:val="28"/>
          <w:vertAlign w:val="superscript"/>
        </w:rPr>
        <w:t>th</w:t>
      </w:r>
      <w:r w:rsidRPr="00B03AC0">
        <w:rPr>
          <w:rFonts w:ascii="Georgia" w:eastAsia="Times New Roman" w:hAnsi="Georgia" w:cs="Times New Roman"/>
          <w:sz w:val="28"/>
          <w:szCs w:val="28"/>
        </w:rPr>
        <w:t xml:space="preserve"> field day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May 7                                    K-2</w:t>
      </w:r>
      <w:r w:rsidRPr="00B03AC0">
        <w:rPr>
          <w:rFonts w:ascii="Georgia" w:eastAsia="Times New Roman" w:hAnsi="Georgia" w:cs="Times New Roman"/>
          <w:sz w:val="28"/>
          <w:szCs w:val="28"/>
          <w:vertAlign w:val="superscript"/>
        </w:rPr>
        <w:t>nd</w:t>
      </w:r>
      <w:r w:rsidRPr="00B03AC0">
        <w:rPr>
          <w:rFonts w:ascii="Georgia" w:eastAsia="Times New Roman" w:hAnsi="Georgia" w:cs="Times New Roman"/>
          <w:sz w:val="28"/>
          <w:szCs w:val="28"/>
        </w:rPr>
        <w:t xml:space="preserve"> field day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                                                5</w:t>
      </w:r>
      <w:r w:rsidRPr="00B03AC0">
        <w:rPr>
          <w:rFonts w:ascii="Georgia" w:eastAsia="Times New Roman" w:hAnsi="Georgia" w:cs="Times New Roman"/>
          <w:sz w:val="28"/>
          <w:szCs w:val="28"/>
          <w:vertAlign w:val="superscript"/>
        </w:rPr>
        <w:t>th</w:t>
      </w:r>
      <w:r w:rsidRPr="00B03AC0">
        <w:rPr>
          <w:rFonts w:ascii="Georgia" w:eastAsia="Times New Roman" w:hAnsi="Georgia" w:cs="Times New Roman"/>
          <w:sz w:val="28"/>
          <w:szCs w:val="28"/>
        </w:rPr>
        <w:t xml:space="preserve"> grade field trip to Chattanooga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May 8                                   Fun Run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lastRenderedPageBreak/>
        <w:t>May 15                                  Talent Show @ 1:00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May 16                                 Night at the Museum, 5:30-6:30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May 20                                K-2</w:t>
      </w:r>
      <w:r w:rsidRPr="00B03AC0">
        <w:rPr>
          <w:rFonts w:ascii="Georgia" w:eastAsia="Times New Roman" w:hAnsi="Georgia" w:cs="Times New Roman"/>
          <w:sz w:val="28"/>
          <w:szCs w:val="28"/>
          <w:vertAlign w:val="superscript"/>
        </w:rPr>
        <w:t>nd</w:t>
      </w:r>
      <w:r w:rsidRPr="00B03AC0">
        <w:rPr>
          <w:rFonts w:ascii="Georgia" w:eastAsia="Times New Roman" w:hAnsi="Georgia" w:cs="Times New Roman"/>
          <w:sz w:val="28"/>
          <w:szCs w:val="28"/>
        </w:rPr>
        <w:t xml:space="preserve"> awards program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May 21                                 3</w:t>
      </w:r>
      <w:r w:rsidRPr="00B03AC0">
        <w:rPr>
          <w:rFonts w:ascii="Georgia" w:eastAsia="Times New Roman" w:hAnsi="Georgia" w:cs="Times New Roman"/>
          <w:sz w:val="28"/>
          <w:szCs w:val="28"/>
          <w:vertAlign w:val="superscript"/>
        </w:rPr>
        <w:t>rd</w:t>
      </w:r>
      <w:r w:rsidRPr="00B03AC0">
        <w:rPr>
          <w:rFonts w:ascii="Georgia" w:eastAsia="Times New Roman" w:hAnsi="Georgia" w:cs="Times New Roman"/>
          <w:sz w:val="28"/>
          <w:szCs w:val="28"/>
        </w:rPr>
        <w:t>- 4</w:t>
      </w:r>
      <w:r w:rsidRPr="00B03AC0">
        <w:rPr>
          <w:rFonts w:ascii="Georgia" w:eastAsia="Times New Roman" w:hAnsi="Georgia" w:cs="Times New Roman"/>
          <w:sz w:val="28"/>
          <w:szCs w:val="28"/>
          <w:vertAlign w:val="superscript"/>
        </w:rPr>
        <w:t>th</w:t>
      </w:r>
      <w:r w:rsidRPr="00B03AC0">
        <w:rPr>
          <w:rFonts w:ascii="Georgia" w:eastAsia="Times New Roman" w:hAnsi="Georgia" w:cs="Times New Roman"/>
          <w:sz w:val="28"/>
          <w:szCs w:val="28"/>
        </w:rPr>
        <w:t xml:space="preserve"> awards program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May 22                                 5</w:t>
      </w:r>
      <w:r w:rsidRPr="00B03AC0">
        <w:rPr>
          <w:rFonts w:ascii="Georgia" w:eastAsia="Times New Roman" w:hAnsi="Georgia" w:cs="Times New Roman"/>
          <w:sz w:val="28"/>
          <w:szCs w:val="28"/>
          <w:vertAlign w:val="superscript"/>
        </w:rPr>
        <w:t>th</w:t>
      </w:r>
      <w:r w:rsidRPr="00B03AC0">
        <w:rPr>
          <w:rFonts w:ascii="Georgia" w:eastAsia="Times New Roman" w:hAnsi="Georgia" w:cs="Times New Roman"/>
          <w:sz w:val="28"/>
          <w:szCs w:val="28"/>
        </w:rPr>
        <w:t xml:space="preserve"> grade awards program</w:t>
      </w:r>
    </w:p>
    <w:p w:rsidR="00B03AC0" w:rsidRPr="00B03AC0" w:rsidRDefault="00B03AC0" w:rsidP="00B03AC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3AC0">
        <w:rPr>
          <w:rFonts w:ascii="Georgia" w:eastAsia="Times New Roman" w:hAnsi="Georgia" w:cs="Times New Roman"/>
          <w:sz w:val="28"/>
          <w:szCs w:val="28"/>
        </w:rPr>
        <w:t>May 23                                 Students’ last day of school – ½ day</w:t>
      </w:r>
    </w:p>
    <w:p w:rsidR="009E1ED0" w:rsidRDefault="009E1ED0">
      <w:bookmarkStart w:id="0" w:name="_GoBack"/>
      <w:bookmarkEnd w:id="0"/>
    </w:p>
    <w:sectPr w:rsidR="009E1ED0" w:rsidSect="00C15BFE">
      <w:pgSz w:w="12240" w:h="15840"/>
      <w:pgMar w:top="432" w:right="403" w:bottom="432" w:left="40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7537"/>
    <w:multiLevelType w:val="multilevel"/>
    <w:tmpl w:val="3048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C0"/>
    <w:rsid w:val="00485DD6"/>
    <w:rsid w:val="006651C8"/>
    <w:rsid w:val="009E1ED0"/>
    <w:rsid w:val="00B03AC0"/>
    <w:rsid w:val="00C1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B3700"/>
  <w14:defaultImageDpi w14:val="32767"/>
  <w15:chartTrackingRefBased/>
  <w15:docId w15:val="{2D155B62-1B3B-514A-83E5-66EE5A05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A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03AC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03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rchi_cafe@knoxschools.org" TargetMode="External"/><Relationship Id="rId5" Type="http://schemas.openxmlformats.org/officeDocument/2006/relationships/hyperlink" Target="https://nam03.safelinks.protection.outlook.com/?url=http:%2F%2Ftrack.spe.schoolmessenger.com%2Ff%2Fa%2F24Gz1d7wiRlDj0qQDD8djA~~%2FAAAAAQA~%2FRgRengZZP4S7AWh0dHBzOi8vbmEwMS5zYWZlbGlua3MucHJvdGVjdGlvbi5vdXRsb29rLmNvbS8_dXJsPWh0dHA6JTJGJTJGdHJhY2suc3BlLnNjaG9vbG1lc3Nlbmdlci5jb20lMkZmJTJGYSUyRkpPZ3c1Qkx4QWpWLUhQbWZDOUNpeHd-fiUyRkFBQUFBUUF-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NnSvFyfbzP5UhxqYXNvbi5oYXJyaXNAa25veHNjaG9vbHMub3JnWAQAAAAB&amp;data=02%7C01%7Cjason.harris%40knoxschools.org%7Ca7db647659b64d183c7908d6c6982c0c%7Ca2c165ce3db24317b7428b26460ec108%7C0%7C0%7C636914754205997467&amp;sdata=pzOZV7JFamR8P7KPxlG%2BnkOHK3iRyjNYJxSvN51EOdI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HARRIS</dc:creator>
  <cp:keywords/>
  <dc:description/>
  <cp:lastModifiedBy>JASON HARRIS</cp:lastModifiedBy>
  <cp:revision>1</cp:revision>
  <dcterms:created xsi:type="dcterms:W3CDTF">2019-04-22T12:25:00Z</dcterms:created>
  <dcterms:modified xsi:type="dcterms:W3CDTF">2019-04-22T12:29:00Z</dcterms:modified>
</cp:coreProperties>
</file>